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212529"/>
          <w:sz w:val="23"/>
          <w:szCs w:val="23"/>
        </w:rPr>
      </w:pPr>
      <w:r>
        <w:rPr>
          <w:rStyle w:val="Strong"/>
          <w:rFonts w:ascii="vazir" w:hAnsi="vazir"/>
          <w:color w:val="800080"/>
          <w:sz w:val="36"/>
          <w:szCs w:val="36"/>
          <w:rtl/>
        </w:rPr>
        <w:t>دیابت</w:t>
      </w:r>
    </w:p>
    <w:p w:rsid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212529"/>
          <w:sz w:val="23"/>
          <w:szCs w:val="23"/>
          <w:rtl/>
        </w:rPr>
      </w:pPr>
      <w:r>
        <w:rPr>
          <w:rFonts w:ascii="vazir" w:hAnsi="vazir"/>
          <w:color w:val="212529"/>
          <w:sz w:val="23"/>
          <w:szCs w:val="23"/>
          <w:rtl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vazir" w:hAnsi="vazir" w:cs="B Nazanin"/>
          <w:color w:val="212529"/>
          <w:sz w:val="36"/>
          <w:szCs w:val="48"/>
          <w:rtl/>
        </w:rPr>
      </w:pPr>
      <w:r w:rsidRPr="00386849">
        <w:rPr>
          <w:rStyle w:val="Strong"/>
          <w:rFonts w:ascii="vazir" w:hAnsi="vazir" w:cs="B Nazanin"/>
          <w:color w:val="FF0000"/>
          <w:sz w:val="36"/>
          <w:szCs w:val="48"/>
          <w:rtl/>
        </w:rPr>
        <w:t>دیابت</w:t>
      </w:r>
      <w:r w:rsidRPr="00386849">
        <w:rPr>
          <w:rStyle w:val="Strong"/>
          <w:rFonts w:ascii="Cambria" w:hAnsi="Cambria" w:cs="Cambria" w:hint="cs"/>
          <w:color w:val="FF0000"/>
          <w:sz w:val="48"/>
          <w:szCs w:val="48"/>
          <w:rtl/>
        </w:rPr>
        <w:t> </w:t>
      </w:r>
      <w:r w:rsidRPr="00386849">
        <w:rPr>
          <w:rStyle w:val="Strong"/>
          <w:rFonts w:ascii="vazir" w:hAnsi="vazir" w:cs="B Nazanin"/>
          <w:color w:val="FF0000"/>
          <w:sz w:val="36"/>
          <w:szCs w:val="48"/>
          <w:rtl/>
        </w:rPr>
        <w:t xml:space="preserve"> </w:t>
      </w:r>
      <w:r w:rsidRPr="00386849">
        <w:rPr>
          <w:rStyle w:val="Strong"/>
          <w:rFonts w:ascii="vazir" w:hAnsi="vazir" w:cs="B Nazanin" w:hint="cs"/>
          <w:color w:val="FF0000"/>
          <w:sz w:val="36"/>
          <w:szCs w:val="48"/>
          <w:rtl/>
        </w:rPr>
        <w:t>بزرگترین</w:t>
      </w:r>
      <w:r w:rsidRPr="00386849">
        <w:rPr>
          <w:rStyle w:val="Strong"/>
          <w:rFonts w:ascii="vazir" w:hAnsi="vazir" w:cs="B Nazanin"/>
          <w:color w:val="FF0000"/>
          <w:sz w:val="36"/>
          <w:szCs w:val="48"/>
          <w:rtl/>
        </w:rPr>
        <w:t xml:space="preserve"> </w:t>
      </w:r>
      <w:r w:rsidRPr="00386849">
        <w:rPr>
          <w:rStyle w:val="Strong"/>
          <w:rFonts w:ascii="vazir" w:hAnsi="vazir" w:cs="B Nazanin" w:hint="cs"/>
          <w:color w:val="FF0000"/>
          <w:sz w:val="36"/>
          <w:szCs w:val="48"/>
          <w:rtl/>
        </w:rPr>
        <w:t>اپیدمی</w:t>
      </w:r>
      <w:r w:rsidRPr="00386849">
        <w:rPr>
          <w:rStyle w:val="Strong"/>
          <w:rFonts w:ascii="vazir" w:hAnsi="vazir" w:cs="B Nazanin"/>
          <w:color w:val="FF0000"/>
          <w:sz w:val="36"/>
          <w:szCs w:val="48"/>
          <w:rtl/>
        </w:rPr>
        <w:t xml:space="preserve"> </w:t>
      </w:r>
      <w:r w:rsidRPr="00386849">
        <w:rPr>
          <w:rStyle w:val="Strong"/>
          <w:rFonts w:ascii="vazir" w:hAnsi="vazir" w:cs="B Nazanin" w:hint="cs"/>
          <w:color w:val="FF0000"/>
          <w:sz w:val="36"/>
          <w:szCs w:val="48"/>
          <w:rtl/>
        </w:rPr>
        <w:t>تاری</w:t>
      </w:r>
      <w:r w:rsidRPr="00386849">
        <w:rPr>
          <w:rStyle w:val="Strong"/>
          <w:rFonts w:ascii="vazir" w:hAnsi="vazir" w:cs="B Nazanin"/>
          <w:color w:val="FF0000"/>
          <w:sz w:val="36"/>
          <w:szCs w:val="48"/>
          <w:rtl/>
        </w:rPr>
        <w:t>خ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212529"/>
        </w:rPr>
      </w:pPr>
      <w:r w:rsidRPr="00386849">
        <w:rPr>
          <w:rFonts w:ascii="Cambria" w:hAnsi="Cambria" w:cs="Cambria" w:hint="cs"/>
          <w:color w:val="212529"/>
          <w:rtl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Style w:val="Strong"/>
          <w:rFonts w:ascii="vazir" w:hAnsi="vazir" w:cs="B Nazanin"/>
          <w:color w:val="008000"/>
        </w:rPr>
        <w:t xml:space="preserve">- </w:t>
      </w:r>
      <w:r w:rsidRPr="00386849">
        <w:rPr>
          <w:rStyle w:val="Strong"/>
          <w:rFonts w:ascii="vazir" w:hAnsi="vazir" w:cs="B Nazanin"/>
          <w:rtl/>
        </w:rPr>
        <w:t>بیش از 537 میلیون بزرگسال (20 تا 79 سال) از مردم جهان مبتلا به دیابت هستند</w:t>
      </w:r>
      <w:r w:rsidRPr="00386849">
        <w:rPr>
          <w:rStyle w:val="Strong"/>
          <w:rFonts w:ascii="vazir" w:hAnsi="vazir" w:cs="B Nazanin"/>
        </w:rPr>
        <w:t>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bookmarkStart w:id="0" w:name="_GoBack"/>
      <w:r w:rsidRPr="00386849">
        <w:rPr>
          <w:rFonts w:ascii="vazir" w:hAnsi="vazir" w:cs="B Nazanin"/>
          <w:b/>
          <w:bCs/>
        </w:rPr>
        <w:t> </w:t>
      </w:r>
    </w:p>
    <w:bookmarkEnd w:id="0"/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Style w:val="Strong"/>
          <w:rFonts w:ascii="vazir" w:hAnsi="vazir" w:cs="B Nazanin"/>
        </w:rPr>
        <w:t xml:space="preserve">- </w:t>
      </w:r>
      <w:r w:rsidRPr="00386849">
        <w:rPr>
          <w:rStyle w:val="Strong"/>
          <w:rFonts w:ascii="vazir" w:hAnsi="vazir" w:cs="B Nazanin"/>
          <w:rtl/>
        </w:rPr>
        <w:t>پیش بینی می شود تا سال 2030 تعداد بیماران بزرگسال به 643 میلیون نفر برسد</w:t>
      </w:r>
      <w:r w:rsidRPr="00386849">
        <w:rPr>
          <w:rStyle w:val="Strong"/>
          <w:rFonts w:ascii="vazir" w:hAnsi="vazir" w:cs="B Nazanin"/>
        </w:rPr>
        <w:t>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Fonts w:ascii="vazir" w:hAnsi="vazir" w:cs="B Nazanin"/>
          <w:b/>
          <w:bCs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Style w:val="Strong"/>
          <w:rFonts w:ascii="vazir" w:hAnsi="vazir" w:cs="B Nazanin"/>
        </w:rPr>
        <w:t xml:space="preserve">541 </w:t>
      </w:r>
      <w:r w:rsidRPr="00386849">
        <w:rPr>
          <w:rStyle w:val="Strong"/>
          <w:rFonts w:ascii="vazir" w:hAnsi="vazir" w:cs="B Nazanin"/>
          <w:rtl/>
        </w:rPr>
        <w:t>میلیون نفر در جهان دچار اختلال تحمل گلوکز هستند</w:t>
      </w:r>
      <w:r w:rsidRPr="00386849">
        <w:rPr>
          <w:rStyle w:val="Strong"/>
          <w:rFonts w:ascii="vazir" w:hAnsi="vazir" w:cs="B Nazanin"/>
        </w:rPr>
        <w:t>.</w:t>
      </w:r>
      <w:r w:rsidRPr="00386849">
        <w:rPr>
          <w:rStyle w:val="Strong"/>
          <w:rFonts w:ascii="vazir" w:hAnsi="vazir" w:cs="B Nazanin"/>
          <w:rtl/>
        </w:rPr>
        <w:t xml:space="preserve"> </w:t>
      </w:r>
      <w:r w:rsidRPr="00386849">
        <w:rPr>
          <w:rStyle w:val="Strong"/>
          <w:rFonts w:ascii="vazir" w:hAnsi="vazir" w:cs="B Nazanin"/>
          <w:rtl/>
        </w:rPr>
        <w:t>در صورت عدم مداخله موثر و به موقع، اغلب آنها مبتلا به دیابت خواهند شد</w:t>
      </w:r>
      <w:r w:rsidRPr="00386849">
        <w:rPr>
          <w:rStyle w:val="Strong"/>
          <w:rFonts w:ascii="vazir" w:hAnsi="vazir" w:cs="B Nazanin"/>
        </w:rPr>
        <w:t>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Fonts w:ascii="vazir" w:hAnsi="vazir" w:cs="B Nazanin"/>
          <w:b/>
          <w:bCs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Style w:val="Strong"/>
          <w:rFonts w:ascii="vazir" w:hAnsi="vazir" w:cs="B Nazanin"/>
        </w:rPr>
        <w:t xml:space="preserve">1.2 </w:t>
      </w:r>
      <w:r w:rsidRPr="00386849">
        <w:rPr>
          <w:rStyle w:val="Strong"/>
          <w:rFonts w:ascii="vazir" w:hAnsi="vazir" w:cs="B Nazanin"/>
          <w:rtl/>
        </w:rPr>
        <w:t>میلیون کودک و نوجوان مبتلا به دیابت نوع یک هستند. در هر 5 ثانیه 1 نفر به علت دیابت یا عوارض ناشی از آن جان خود را از دست</w:t>
      </w:r>
      <w:r w:rsidRPr="00386849">
        <w:rPr>
          <w:rFonts w:ascii="Cambria" w:hAnsi="Cambria" w:cs="Cambria" w:hint="cs"/>
          <w:b/>
          <w:bCs/>
          <w:rtl/>
        </w:rPr>
        <w:t> </w:t>
      </w:r>
      <w:r w:rsidRPr="00386849">
        <w:rPr>
          <w:rStyle w:val="Strong"/>
          <w:rFonts w:ascii="vazir" w:hAnsi="vazir" w:cs="B Nazanin"/>
          <w:rtl/>
        </w:rPr>
        <w:t>می دهند</w:t>
      </w:r>
      <w:r w:rsidRPr="00386849">
        <w:rPr>
          <w:rStyle w:val="Strong"/>
          <w:rFonts w:ascii="vazir" w:hAnsi="vazir" w:cs="B Nazanin"/>
        </w:rPr>
        <w:t>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Fonts w:ascii="vazir" w:hAnsi="vazir" w:cs="B Nazanin"/>
          <w:b/>
          <w:bCs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Style w:val="Strong"/>
          <w:rFonts w:ascii="vazir" w:hAnsi="vazir" w:cs="B Nazanin"/>
        </w:rPr>
        <w:t xml:space="preserve">- </w:t>
      </w:r>
      <w:r w:rsidRPr="00386849">
        <w:rPr>
          <w:rStyle w:val="Strong"/>
          <w:rFonts w:ascii="vazir" w:hAnsi="vazir" w:cs="B Nazanin"/>
          <w:rtl/>
        </w:rPr>
        <w:t>در حال حاضر از هر 10 بزرگسال در سراسر جهان، یک نفر با دیابت زندگی می کندکه تقریبا نیمی از آنها از ابتلای خود به این بیماری مطلع نیستند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Fonts w:ascii="vazir" w:hAnsi="vazir" w:cs="B Nazanin"/>
          <w:b/>
          <w:bCs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Style w:val="Strong"/>
          <w:rFonts w:ascii="vazir" w:hAnsi="vazir" w:cs="B Nazanin"/>
        </w:rPr>
        <w:t xml:space="preserve">- </w:t>
      </w:r>
      <w:r w:rsidRPr="00386849">
        <w:rPr>
          <w:rStyle w:val="Strong"/>
          <w:rFonts w:ascii="vazir" w:hAnsi="vazir" w:cs="B Nazanin"/>
          <w:rtl/>
        </w:rPr>
        <w:t>در کشور ما حداقل 14.15 درصد جمعیت بالای 25 سال از بیماری دیابت رنج می برند و حداقل 75 درصد افراد دیابتی از بیماری خود آگاه هستند</w:t>
      </w:r>
      <w:r w:rsidRPr="00386849">
        <w:rPr>
          <w:rStyle w:val="Strong"/>
          <w:rFonts w:ascii="vazir" w:hAnsi="vazir" w:cs="B Nazanin"/>
        </w:rPr>
        <w:t>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Fonts w:ascii="vazir" w:hAnsi="vazir" w:cs="B Nazanin"/>
          <w:b/>
          <w:bCs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</w:rPr>
      </w:pPr>
      <w:r w:rsidRPr="00386849">
        <w:rPr>
          <w:rFonts w:ascii="vazir" w:hAnsi="vazir" w:cs="B Nazanin"/>
          <w:b/>
          <w:bCs/>
          <w:rtl/>
        </w:rPr>
        <w:t>یکی از مهم</w:t>
      </w:r>
      <w:r w:rsidRPr="00386849">
        <w:rPr>
          <w:rFonts w:ascii="vazir" w:hAnsi="vazir" w:cs="B Nazanin"/>
          <w:b/>
          <w:bCs/>
          <w:rtl/>
        </w:rPr>
        <w:softHyphen/>
        <w:t>ترین نمادهای پیشرفت هر کشوری، بهبود شاخص</w:t>
      </w:r>
      <w:r w:rsidRPr="00386849">
        <w:rPr>
          <w:rFonts w:ascii="vazir" w:hAnsi="vazir" w:cs="B Nazanin"/>
          <w:b/>
          <w:bCs/>
          <w:rtl/>
        </w:rPr>
        <w:softHyphen/>
        <w:t>های مربوط به سلامت است. از بهترین و منطقی‌ترین راه</w:t>
      </w:r>
      <w:r w:rsidRPr="00386849">
        <w:rPr>
          <w:rFonts w:ascii="vazir" w:hAnsi="vazir" w:cs="B Nazanin"/>
          <w:b/>
          <w:bCs/>
          <w:rtl/>
        </w:rPr>
        <w:softHyphen/>
        <w:t>های ارتقاء سطح سلامت پیشگیری از بیماری است. پیشگیری در سه سطح تعریف و تقسیم می شود. اولین، مؤثرترین و کم هزینه‌ترین پیشگیری در سطح اول اتفاق می</w:t>
      </w:r>
      <w:r w:rsidRPr="00386849">
        <w:rPr>
          <w:rFonts w:ascii="vazir" w:hAnsi="vazir" w:cs="B Nazanin"/>
          <w:b/>
          <w:bCs/>
          <w:rtl/>
        </w:rPr>
        <w:softHyphen/>
        <w:t>افتد که طی آن آحاد جامعه با داشتن سبک زندگی مروج سلامت و با تاکید و توجه به تغذیه مناسب، ورزش و فعالیت کافی، آرامش فکری، دوری از استرس و ایمان و اعتقادات راسخ معنوی و دینی، رعایت موازین احتیاطی در کار و عبور و مرور و نظایر آن از ابتلا به بیماری در امان می</w:t>
      </w:r>
      <w:r w:rsidRPr="00386849">
        <w:rPr>
          <w:rFonts w:ascii="vazir" w:hAnsi="vazir" w:cs="B Nazanin"/>
          <w:b/>
          <w:bCs/>
          <w:rtl/>
        </w:rPr>
        <w:softHyphen/>
        <w:t xml:space="preserve"> مانند.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rtl/>
        </w:rPr>
      </w:pPr>
      <w:r w:rsidRPr="00386849">
        <w:rPr>
          <w:rFonts w:ascii="Cambria" w:hAnsi="Cambria" w:cs="Cambria" w:hint="cs"/>
          <w:b/>
          <w:bCs/>
          <w:rtl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rtl/>
        </w:rPr>
      </w:pPr>
      <w:r w:rsidRPr="00386849">
        <w:rPr>
          <w:rFonts w:ascii="vazir" w:hAnsi="vazir" w:cs="B Nazanin"/>
          <w:b/>
          <w:bCs/>
          <w:rtl/>
        </w:rPr>
        <w:t>با این همه و با اهمیت زیادی که پیشگیری اولیه دارد و بجاست تمام نهادهای مرتبط به ترویج آن بپردازند، اما پیشگیری از بیماری و انحراف از سلامت محدود به این امور نمی</w:t>
      </w:r>
      <w:r w:rsidRPr="00386849">
        <w:rPr>
          <w:rFonts w:ascii="vazir" w:hAnsi="vazir" w:cs="B Nazanin"/>
          <w:b/>
          <w:bCs/>
          <w:rtl/>
        </w:rPr>
        <w:softHyphen/>
        <w:t xml:space="preserve"> شود. خواه و نا خواه عده</w:t>
      </w:r>
      <w:r w:rsidRPr="00386849">
        <w:rPr>
          <w:rFonts w:ascii="vazir" w:hAnsi="vazir" w:cs="B Nazanin"/>
          <w:b/>
          <w:bCs/>
          <w:rtl/>
        </w:rPr>
        <w:softHyphen/>
        <w:t>ای از مردم به انواع بیماری</w:t>
      </w:r>
      <w:r w:rsidRPr="00386849">
        <w:rPr>
          <w:rFonts w:ascii="vazir" w:hAnsi="vazir" w:cs="B Nazanin"/>
          <w:b/>
          <w:bCs/>
          <w:rtl/>
        </w:rPr>
        <w:softHyphen/>
        <w:t>ها مبتلا می</w:t>
      </w:r>
      <w:r w:rsidRPr="00386849">
        <w:rPr>
          <w:rFonts w:ascii="vazir" w:hAnsi="vazir" w:cs="B Nazanin"/>
          <w:b/>
          <w:bCs/>
          <w:rtl/>
        </w:rPr>
        <w:softHyphen/>
        <w:t xml:space="preserve"> شوند. حکمت خداوند متعال بر این است که سیر بسیاری از بیماری</w:t>
      </w:r>
      <w:r w:rsidRPr="00386849">
        <w:rPr>
          <w:rFonts w:ascii="vazir" w:hAnsi="vazir" w:cs="B Nazanin"/>
          <w:b/>
          <w:bCs/>
          <w:rtl/>
        </w:rPr>
        <w:softHyphen/>
        <w:t>ها کند و شروع آن</w:t>
      </w:r>
      <w:r w:rsidRPr="00386849">
        <w:rPr>
          <w:rFonts w:ascii="vazir" w:hAnsi="vazir" w:cs="B Nazanin"/>
          <w:b/>
          <w:bCs/>
          <w:rtl/>
        </w:rPr>
        <w:softHyphen/>
        <w:t>ها تدریجی است. با تأثیر به موقع بر روند این بیماری</w:t>
      </w:r>
      <w:r w:rsidRPr="00386849">
        <w:rPr>
          <w:rFonts w:ascii="vazir" w:hAnsi="vazir" w:cs="B Nazanin"/>
          <w:b/>
          <w:bCs/>
          <w:rtl/>
        </w:rPr>
        <w:softHyphen/>
        <w:t>ها می</w:t>
      </w:r>
      <w:r w:rsidRPr="00386849">
        <w:rPr>
          <w:rFonts w:ascii="vazir" w:hAnsi="vazir" w:cs="B Nazanin"/>
          <w:b/>
          <w:bCs/>
          <w:rtl/>
        </w:rPr>
        <w:softHyphen/>
        <w:t>توان از پیشرفت آن</w:t>
      </w:r>
      <w:r w:rsidRPr="00386849">
        <w:rPr>
          <w:rFonts w:ascii="vazir" w:hAnsi="vazir" w:cs="B Nazanin"/>
          <w:b/>
          <w:bCs/>
          <w:rtl/>
        </w:rPr>
        <w:softHyphen/>
        <w:t>ها پیشگیری کرده و در مواردی به کلی آن</w:t>
      </w:r>
      <w:r w:rsidRPr="00386849">
        <w:rPr>
          <w:rFonts w:ascii="vazir" w:hAnsi="vazir" w:cs="B Nazanin"/>
          <w:b/>
          <w:bCs/>
          <w:rtl/>
        </w:rPr>
        <w:softHyphen/>
        <w:t>ها را برطرف کرد.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rtl/>
        </w:rPr>
      </w:pPr>
      <w:r w:rsidRPr="00386849">
        <w:rPr>
          <w:rFonts w:ascii="vazir" w:hAnsi="vazir" w:cs="B Nazanin"/>
          <w:b/>
          <w:bCs/>
          <w:rtl/>
        </w:rPr>
        <w:t>لذا سطح دوم پیشگیری در زمانی است که روند بیماری و ناتوانی و آسیب به موقع تشخیص داده شده و با اقدامات مناسب بتوان روند آن را کند کرد و یا به طور کلی مسیر پیشرفت آن را متوقف نمود. البته ابتلای به بیماری به معنای پایان همه چیز نیست و در پیشگیری سطح سوم که البته سخت</w:t>
      </w:r>
      <w:r w:rsidRPr="00386849">
        <w:rPr>
          <w:rFonts w:ascii="vazir" w:hAnsi="vazir" w:cs="B Nazanin"/>
          <w:b/>
          <w:bCs/>
          <w:rtl/>
        </w:rPr>
        <w:softHyphen/>
        <w:t xml:space="preserve">تر و هزینه </w:t>
      </w:r>
      <w:r w:rsidRPr="00386849">
        <w:rPr>
          <w:rFonts w:ascii="vazir" w:hAnsi="vazir" w:cs="B Nazanin"/>
          <w:b/>
          <w:bCs/>
          <w:rtl/>
        </w:rPr>
        <w:softHyphen/>
        <w:t>بر است، تلاش می</w:t>
      </w:r>
      <w:r w:rsidRPr="00386849">
        <w:rPr>
          <w:rFonts w:ascii="vazir" w:hAnsi="vazir" w:cs="B Nazanin"/>
          <w:b/>
          <w:bCs/>
          <w:rtl/>
        </w:rPr>
        <w:softHyphen/>
        <w:t>شود تا بیماری ناتوانی و عوارض کمتری برجا بگذارد.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rtl/>
        </w:rPr>
      </w:pPr>
      <w:r w:rsidRPr="00386849">
        <w:rPr>
          <w:rFonts w:ascii="Cambria" w:hAnsi="Cambria" w:cs="Cambria" w:hint="cs"/>
          <w:b/>
          <w:bCs/>
          <w:rtl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rtl/>
        </w:rPr>
      </w:pPr>
      <w:r w:rsidRPr="00386849">
        <w:rPr>
          <w:rFonts w:ascii="vazir" w:hAnsi="vazir" w:cs="B Nazanin"/>
          <w:b/>
          <w:bCs/>
          <w:rtl/>
        </w:rPr>
        <w:lastRenderedPageBreak/>
        <w:t>دیابت و پرفشاری خون با این که در سطح اول پیشگیری اهمیت می</w:t>
      </w:r>
      <w:r w:rsidRPr="00386849">
        <w:rPr>
          <w:rFonts w:ascii="vazir" w:hAnsi="vazir" w:cs="B Nazanin"/>
          <w:b/>
          <w:bCs/>
          <w:rtl/>
        </w:rPr>
        <w:softHyphen/>
        <w:t xml:space="preserve"> یابند و روش</w:t>
      </w:r>
      <w:r w:rsidRPr="00386849">
        <w:rPr>
          <w:rFonts w:ascii="vazir" w:hAnsi="vazir" w:cs="B Nazanin"/>
          <w:b/>
          <w:bCs/>
          <w:rtl/>
        </w:rPr>
        <w:softHyphen/>
        <w:t>های سالم زندگی (سبک زندگی سالم) تا حد زیادی از بروز آن</w:t>
      </w:r>
      <w:r w:rsidRPr="00386849">
        <w:rPr>
          <w:rFonts w:ascii="vazir" w:hAnsi="vazir" w:cs="B Nazanin"/>
          <w:b/>
          <w:bCs/>
          <w:rtl/>
        </w:rPr>
        <w:softHyphen/>
        <w:t>ها پیشگیری می</w:t>
      </w:r>
      <w:r w:rsidRPr="00386849">
        <w:rPr>
          <w:rFonts w:ascii="vazir" w:hAnsi="vazir" w:cs="B Nazanin"/>
          <w:b/>
          <w:bCs/>
          <w:rtl/>
        </w:rPr>
        <w:softHyphen/>
        <w:t xml:space="preserve"> کند، اما به عنوان بیماری</w:t>
      </w:r>
      <w:r w:rsidRPr="00386849">
        <w:rPr>
          <w:rFonts w:ascii="vazir" w:hAnsi="vazir" w:cs="B Nazanin"/>
          <w:b/>
          <w:bCs/>
          <w:rtl/>
        </w:rPr>
        <w:softHyphen/>
        <w:t xml:space="preserve"> خاموش در جامعه گسترش یافته و به عنوان ام</w:t>
      </w:r>
      <w:r w:rsidRPr="00386849">
        <w:rPr>
          <w:rFonts w:ascii="vazir" w:hAnsi="vazir" w:cs="B Nazanin"/>
          <w:b/>
          <w:bCs/>
          <w:rtl/>
        </w:rPr>
        <w:softHyphen/>
        <w:t>الامراض مطرحند و عاملی برای بسیاری از بیماری</w:t>
      </w:r>
      <w:r w:rsidRPr="00386849">
        <w:rPr>
          <w:rFonts w:ascii="vazir" w:hAnsi="vazir" w:cs="B Nazanin"/>
          <w:b/>
          <w:bCs/>
          <w:rtl/>
        </w:rPr>
        <w:softHyphen/>
        <w:t xml:space="preserve">های خطرناک و تهدیدکننده سلامت مردم می </w:t>
      </w:r>
      <w:r w:rsidRPr="00386849">
        <w:rPr>
          <w:rFonts w:ascii="vazir" w:hAnsi="vazir" w:cs="B Nazanin"/>
          <w:b/>
          <w:bCs/>
          <w:rtl/>
        </w:rPr>
        <w:softHyphen/>
        <w:t xml:space="preserve">باشند. این دو بیماری به همراه عوارض بسیار شایعی که ایجاد می کنند - همچون حملات قلبی، سکته </w:t>
      </w:r>
      <w:r w:rsidRPr="00386849">
        <w:rPr>
          <w:rFonts w:ascii="vazir" w:hAnsi="vazir" w:cs="B Nazanin"/>
          <w:b/>
          <w:bCs/>
          <w:rtl/>
        </w:rPr>
        <w:softHyphen/>
        <w:t>های مغزی و نارسایی پیشرفته کلیه و دیالیز و قطع عضو - هزینه</w:t>
      </w:r>
      <w:r w:rsidRPr="00386849">
        <w:rPr>
          <w:rFonts w:ascii="vazir" w:hAnsi="vazir" w:cs="B Nazanin"/>
          <w:b/>
          <w:bCs/>
          <w:rtl/>
        </w:rPr>
        <w:softHyphen/>
        <w:t xml:space="preserve"> های سنگینی را به بیماران، خانواده </w:t>
      </w:r>
      <w:r w:rsidRPr="00386849">
        <w:rPr>
          <w:rFonts w:ascii="vazir" w:hAnsi="vazir" w:cs="B Nazanin"/>
          <w:b/>
          <w:bCs/>
          <w:rtl/>
        </w:rPr>
        <w:softHyphen/>
        <w:t xml:space="preserve">ها، جامعه و دولت تحمیل می </w:t>
      </w:r>
      <w:r w:rsidRPr="00386849">
        <w:rPr>
          <w:rFonts w:ascii="vazir" w:hAnsi="vazir" w:cs="B Nazanin"/>
          <w:b/>
          <w:bCs/>
          <w:rtl/>
        </w:rPr>
        <w:softHyphen/>
        <w:t>کند. از طرفی مشخص شده که پیشگیری سطح دوم یعنی شناسایی و پیگیری به موقع مبتلایان به این دو بیماری، می</w:t>
      </w:r>
      <w:r w:rsidRPr="00386849">
        <w:rPr>
          <w:rFonts w:ascii="vazir" w:hAnsi="vazir" w:cs="B Nazanin"/>
          <w:b/>
          <w:bCs/>
          <w:rtl/>
        </w:rPr>
        <w:softHyphen/>
        <w:t xml:space="preserve">تواند روند پیشرفت آن را کند کرده و زندگی هزاران نفر را و تعداد بیشتری از خانواده </w:t>
      </w:r>
      <w:r w:rsidRPr="00386849">
        <w:rPr>
          <w:rFonts w:ascii="vazir" w:hAnsi="vazir" w:cs="B Nazanin"/>
          <w:b/>
          <w:bCs/>
          <w:rtl/>
        </w:rPr>
        <w:softHyphen/>
        <w:t>ها را نجات داده و در هزینه</w:t>
      </w:r>
      <w:r w:rsidRPr="00386849">
        <w:rPr>
          <w:rFonts w:ascii="vazir" w:hAnsi="vazir" w:cs="B Nazanin"/>
          <w:b/>
          <w:bCs/>
          <w:rtl/>
        </w:rPr>
        <w:softHyphen/>
        <w:t xml:space="preserve"> های مربوط به سلامت صرفه </w:t>
      </w:r>
      <w:r w:rsidRPr="00386849">
        <w:rPr>
          <w:rFonts w:ascii="vazir" w:hAnsi="vazir" w:cs="B Nazanin"/>
          <w:b/>
          <w:bCs/>
          <w:rtl/>
        </w:rPr>
        <w:softHyphen/>
        <w:t>جویی نماید</w:t>
      </w:r>
      <w:r w:rsidRPr="00386849">
        <w:rPr>
          <w:rStyle w:val="Strong"/>
          <w:rFonts w:ascii="vazir" w:hAnsi="vazir" w:cs="B Nazanin"/>
          <w:rtl/>
        </w:rPr>
        <w:t>.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rtl/>
        </w:rPr>
      </w:pPr>
      <w:r w:rsidRPr="00386849">
        <w:rPr>
          <w:rFonts w:ascii="Cambria" w:hAnsi="Cambria" w:cs="Cambria" w:hint="cs"/>
          <w:b/>
          <w:bCs/>
          <w:rtl/>
        </w:rPr>
        <w:t> </w:t>
      </w:r>
    </w:p>
    <w:p w:rsidR="00386849" w:rsidRPr="00386849" w:rsidRDefault="00386849" w:rsidP="003868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rtl/>
        </w:rPr>
      </w:pPr>
      <w:r w:rsidRPr="00386849">
        <w:rPr>
          <w:rFonts w:ascii="vazir" w:hAnsi="vazir" w:cs="B Nazanin"/>
          <w:b/>
          <w:bCs/>
          <w:rtl/>
        </w:rPr>
        <w:t xml:space="preserve">وزارت بهداشت جمهوری اسلامی ایران از آبان ماه 1402 طرح بسیج ملی دیابت و فشار خون را </w:t>
      </w:r>
      <w:r w:rsidRPr="00386849">
        <w:rPr>
          <w:rFonts w:ascii="Cambria" w:hAnsi="Cambria" w:cs="Cambria" w:hint="cs"/>
          <w:b/>
          <w:bCs/>
          <w:rtl/>
        </w:rPr>
        <w:t> </w:t>
      </w:r>
      <w:r w:rsidRPr="00386849">
        <w:rPr>
          <w:rFonts w:ascii="vazir" w:hAnsi="vazir" w:cs="B Nazanin" w:hint="cs"/>
          <w:b/>
          <w:bCs/>
          <w:rtl/>
        </w:rPr>
        <w:t>با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مشارکت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و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تعامل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معاونت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بهداشت،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معاونت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درمان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و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معاونت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آموزشی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وزارت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بهداشت،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درمان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و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آموزش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پزشکی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وکلیه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دانشگاه‌ها</w:t>
      </w:r>
      <w:r w:rsidRPr="00386849">
        <w:rPr>
          <w:rFonts w:ascii="vazir" w:hAnsi="vazir" w:cs="B Nazanin"/>
          <w:b/>
          <w:bCs/>
          <w:rtl/>
        </w:rPr>
        <w:t>/</w:t>
      </w:r>
      <w:r w:rsidRPr="00386849">
        <w:rPr>
          <w:rFonts w:ascii="vazir" w:hAnsi="vazir" w:cs="B Nazanin" w:hint="cs"/>
          <w:b/>
          <w:bCs/>
          <w:rtl/>
        </w:rPr>
        <w:t>دانشکده‌های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علوم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پزشکی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کشور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و</w:t>
      </w:r>
      <w:r w:rsidRPr="00386849">
        <w:rPr>
          <w:rFonts w:ascii="vazir" w:hAnsi="vazir" w:cs="B Nazanin"/>
          <w:b/>
          <w:bCs/>
          <w:rtl/>
        </w:rPr>
        <w:t xml:space="preserve"> </w:t>
      </w:r>
      <w:r w:rsidRPr="00386849">
        <w:rPr>
          <w:rFonts w:ascii="vazir" w:hAnsi="vazir" w:cs="B Nazanin" w:hint="cs"/>
          <w:b/>
          <w:bCs/>
          <w:rtl/>
        </w:rPr>
        <w:t>دانشکده</w:t>
      </w:r>
      <w:r w:rsidRPr="00386849">
        <w:rPr>
          <w:rFonts w:ascii="vazir" w:hAnsi="vazir" w:cs="B Nazanin"/>
          <w:b/>
          <w:bCs/>
          <w:rtl/>
        </w:rPr>
        <w:t>‌های پزشکی، بهداشت، پرستاری و مامایی و هیئت مدیره های نظام پزشکی به اجراء خواهد گذاشت. در این بررسی به غربالگری و گردآوری، پردازش و تحلیل داده‌های مهم‌ترین عامل خطر دیابت و فشارخون بالا پرداخته می‌شود.</w:t>
      </w:r>
    </w:p>
    <w:p w:rsidR="00580F2C" w:rsidRPr="00386849" w:rsidRDefault="00580F2C" w:rsidP="00386849">
      <w:pPr>
        <w:bidi/>
        <w:jc w:val="both"/>
        <w:rPr>
          <w:rFonts w:cs="B Nazanin"/>
          <w:b/>
          <w:bCs/>
          <w:sz w:val="24"/>
          <w:szCs w:val="24"/>
        </w:rPr>
      </w:pPr>
    </w:p>
    <w:sectPr w:rsidR="00580F2C" w:rsidRPr="0038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49"/>
    <w:rsid w:val="00386849"/>
    <w:rsid w:val="005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00DB"/>
  <w15:chartTrackingRefBased/>
  <w15:docId w15:val="{E2D6DB5B-A36C-4F35-9A3F-A4507E28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6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Mozafari</dc:creator>
  <cp:keywords/>
  <dc:description/>
  <cp:lastModifiedBy>Samaneh Mozafari</cp:lastModifiedBy>
  <cp:revision>1</cp:revision>
  <dcterms:created xsi:type="dcterms:W3CDTF">2023-11-12T04:44:00Z</dcterms:created>
  <dcterms:modified xsi:type="dcterms:W3CDTF">2023-11-12T04:46:00Z</dcterms:modified>
</cp:coreProperties>
</file>